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1A" w:rsidRDefault="0090341A" w:rsidP="0090341A">
      <w:pPr>
        <w:pStyle w:val="Default"/>
      </w:pPr>
    </w:p>
    <w:p w:rsidR="0090341A" w:rsidRDefault="0090341A" w:rsidP="0090341A">
      <w:pPr>
        <w:pStyle w:val="Default"/>
        <w:rPr>
          <w:sz w:val="28"/>
          <w:szCs w:val="28"/>
        </w:rPr>
      </w:pPr>
      <w:r>
        <w:rPr>
          <w:b/>
          <w:bCs/>
          <w:sz w:val="28"/>
          <w:szCs w:val="28"/>
        </w:rPr>
        <w:t xml:space="preserve">Executive Board Meeting </w:t>
      </w:r>
    </w:p>
    <w:p w:rsidR="0090341A" w:rsidRDefault="00966EAB" w:rsidP="0090341A">
      <w:pPr>
        <w:pStyle w:val="Default"/>
        <w:rPr>
          <w:sz w:val="28"/>
          <w:szCs w:val="28"/>
        </w:rPr>
      </w:pPr>
      <w:r>
        <w:rPr>
          <w:b/>
          <w:bCs/>
          <w:sz w:val="28"/>
          <w:szCs w:val="28"/>
        </w:rPr>
        <w:t>November 16</w:t>
      </w:r>
      <w:r w:rsidR="0090341A">
        <w:rPr>
          <w:b/>
          <w:bCs/>
          <w:sz w:val="28"/>
          <w:szCs w:val="28"/>
        </w:rPr>
        <w:t xml:space="preserve">, 2015 </w:t>
      </w:r>
    </w:p>
    <w:p w:rsidR="0090341A" w:rsidRDefault="0090341A" w:rsidP="0090341A">
      <w:pPr>
        <w:pStyle w:val="Default"/>
        <w:rPr>
          <w:sz w:val="23"/>
          <w:szCs w:val="23"/>
        </w:rPr>
      </w:pPr>
      <w:r>
        <w:rPr>
          <w:rFonts w:ascii="Times New Roman" w:hAnsi="Times New Roman" w:cs="Times New Roman"/>
          <w:b/>
          <w:bCs/>
          <w:sz w:val="23"/>
          <w:szCs w:val="23"/>
        </w:rPr>
        <w:t xml:space="preserve">1) </w:t>
      </w:r>
      <w:r>
        <w:rPr>
          <w:b/>
          <w:bCs/>
          <w:sz w:val="23"/>
          <w:szCs w:val="23"/>
        </w:rPr>
        <w:t>Call to Order:</w:t>
      </w:r>
      <w:r w:rsidR="0091767F">
        <w:rPr>
          <w:b/>
          <w:bCs/>
          <w:sz w:val="23"/>
          <w:szCs w:val="23"/>
        </w:rPr>
        <w:t xml:space="preserve">  </w:t>
      </w:r>
      <w:r>
        <w:rPr>
          <w:sz w:val="23"/>
          <w:szCs w:val="23"/>
        </w:rPr>
        <w:t>The meeting was called to order by Marilyn Mammano, President at 5:3</w:t>
      </w:r>
      <w:r w:rsidR="00B820FE">
        <w:rPr>
          <w:sz w:val="23"/>
          <w:szCs w:val="23"/>
        </w:rPr>
        <w:t>0</w:t>
      </w:r>
      <w:r>
        <w:rPr>
          <w:sz w:val="23"/>
          <w:szCs w:val="23"/>
        </w:rPr>
        <w:t xml:space="preserve"> PM </w:t>
      </w:r>
    </w:p>
    <w:p w:rsidR="00257056" w:rsidRDefault="00257056" w:rsidP="0090341A">
      <w:pPr>
        <w:pStyle w:val="Default"/>
        <w:rPr>
          <w:b/>
          <w:bCs/>
          <w:sz w:val="23"/>
          <w:szCs w:val="23"/>
        </w:rPr>
      </w:pPr>
    </w:p>
    <w:p w:rsidR="00081D5C" w:rsidRDefault="0090341A" w:rsidP="0090341A">
      <w:pPr>
        <w:pStyle w:val="Default"/>
        <w:rPr>
          <w:sz w:val="23"/>
          <w:szCs w:val="23"/>
        </w:rPr>
      </w:pPr>
      <w:r>
        <w:rPr>
          <w:b/>
          <w:bCs/>
          <w:sz w:val="23"/>
          <w:szCs w:val="23"/>
        </w:rPr>
        <w:t>2) Present:</w:t>
      </w:r>
      <w:r w:rsidR="0091767F">
        <w:rPr>
          <w:b/>
          <w:bCs/>
          <w:sz w:val="23"/>
          <w:szCs w:val="23"/>
        </w:rPr>
        <w:t xml:space="preserve">  </w:t>
      </w:r>
      <w:r w:rsidR="0091767F">
        <w:rPr>
          <w:bCs/>
          <w:sz w:val="23"/>
          <w:szCs w:val="23"/>
        </w:rPr>
        <w:t xml:space="preserve">Marilyn Mammano, </w:t>
      </w:r>
      <w:r>
        <w:rPr>
          <w:sz w:val="23"/>
          <w:szCs w:val="23"/>
        </w:rPr>
        <w:t xml:space="preserve">Ron Centamore, </w:t>
      </w:r>
      <w:r w:rsidR="0091767F">
        <w:rPr>
          <w:sz w:val="23"/>
          <w:szCs w:val="23"/>
        </w:rPr>
        <w:t>Jackson Boren, Rochelle Golub, Betty Shelley, Barbara Weinstein</w:t>
      </w:r>
      <w:r w:rsidR="000526A9">
        <w:rPr>
          <w:sz w:val="23"/>
          <w:szCs w:val="23"/>
        </w:rPr>
        <w:t xml:space="preserve">, Brucie Cummings, </w:t>
      </w:r>
      <w:r w:rsidR="008007E7">
        <w:rPr>
          <w:sz w:val="23"/>
          <w:szCs w:val="23"/>
        </w:rPr>
        <w:t>Chuck Black</w:t>
      </w:r>
      <w:r w:rsidR="00257056">
        <w:rPr>
          <w:sz w:val="23"/>
          <w:szCs w:val="23"/>
        </w:rPr>
        <w:t>, Lester Williams</w:t>
      </w:r>
      <w:r>
        <w:rPr>
          <w:sz w:val="23"/>
          <w:szCs w:val="23"/>
        </w:rPr>
        <w:t xml:space="preserve"> </w:t>
      </w:r>
    </w:p>
    <w:p w:rsidR="00081D5C" w:rsidRDefault="00081D5C" w:rsidP="0090341A">
      <w:pPr>
        <w:pStyle w:val="Default"/>
        <w:rPr>
          <w:sz w:val="23"/>
          <w:szCs w:val="23"/>
        </w:rPr>
      </w:pPr>
    </w:p>
    <w:p w:rsidR="0002047E" w:rsidRDefault="0090341A" w:rsidP="0002047E">
      <w:pPr>
        <w:pStyle w:val="Default"/>
        <w:rPr>
          <w:bCs/>
          <w:sz w:val="23"/>
          <w:szCs w:val="23"/>
        </w:rPr>
      </w:pPr>
      <w:r>
        <w:rPr>
          <w:b/>
          <w:bCs/>
          <w:sz w:val="23"/>
          <w:szCs w:val="23"/>
        </w:rPr>
        <w:t xml:space="preserve">3) </w:t>
      </w:r>
      <w:r w:rsidR="00257056">
        <w:rPr>
          <w:b/>
          <w:bCs/>
          <w:sz w:val="23"/>
          <w:szCs w:val="23"/>
        </w:rPr>
        <w:t>Guests/Presentations-</w:t>
      </w:r>
      <w:r w:rsidR="00257056">
        <w:rPr>
          <w:bCs/>
          <w:sz w:val="23"/>
          <w:szCs w:val="23"/>
        </w:rPr>
        <w:t>Tyler Whitmore from Neighborhood Support Office gave a preview of the plans for Neighbor Academy.  Hal Barnes was also present to give insight and background on this initiative.  Tyler presented ideas and asked for feedback on the direction the Council thinks they should take with this program.  There was robust discussion.  It was determined that we should get more feedback from the neighborhood organizations</w:t>
      </w:r>
      <w:r w:rsidR="00525249">
        <w:rPr>
          <w:bCs/>
          <w:sz w:val="23"/>
          <w:szCs w:val="23"/>
        </w:rPr>
        <w:t>, so at the Dec. General meeting, Tyler and Hal will ask for volunteers to be on an advisory committee.  L</w:t>
      </w:r>
      <w:r w:rsidR="00257056">
        <w:rPr>
          <w:bCs/>
          <w:sz w:val="23"/>
          <w:szCs w:val="23"/>
        </w:rPr>
        <w:t>ater in the meeting it was determined that a brainstorming session on this topic would be the main agenda item for January’s general meeting.</w:t>
      </w:r>
    </w:p>
    <w:p w:rsidR="00257056" w:rsidRDefault="00257056" w:rsidP="0002047E">
      <w:pPr>
        <w:pStyle w:val="Default"/>
        <w:rPr>
          <w:bCs/>
          <w:sz w:val="23"/>
          <w:szCs w:val="23"/>
        </w:rPr>
      </w:pPr>
    </w:p>
    <w:p w:rsidR="00257056" w:rsidRDefault="00257056" w:rsidP="0002047E">
      <w:pPr>
        <w:pStyle w:val="Default"/>
        <w:rPr>
          <w:b/>
          <w:bCs/>
          <w:sz w:val="23"/>
          <w:szCs w:val="23"/>
        </w:rPr>
      </w:pPr>
      <w:r w:rsidRPr="00257056">
        <w:rPr>
          <w:b/>
          <w:bCs/>
          <w:sz w:val="23"/>
          <w:szCs w:val="23"/>
        </w:rPr>
        <w:t>4) Reports</w:t>
      </w:r>
    </w:p>
    <w:p w:rsidR="00257056" w:rsidRDefault="00E109D6" w:rsidP="0002047E">
      <w:pPr>
        <w:pStyle w:val="Default"/>
        <w:rPr>
          <w:bCs/>
          <w:sz w:val="23"/>
          <w:szCs w:val="23"/>
        </w:rPr>
      </w:pPr>
      <w:r>
        <w:rPr>
          <w:b/>
          <w:bCs/>
          <w:sz w:val="23"/>
          <w:szCs w:val="23"/>
        </w:rPr>
        <w:t xml:space="preserve">     </w:t>
      </w:r>
      <w:r w:rsidR="00257056" w:rsidRPr="00E109D6">
        <w:rPr>
          <w:bCs/>
          <w:sz w:val="23"/>
          <w:szCs w:val="23"/>
        </w:rPr>
        <w:t>President Marilyn Mammano reported the following:</w:t>
      </w:r>
    </w:p>
    <w:p w:rsidR="00525249" w:rsidRDefault="00525249" w:rsidP="00525249">
      <w:pPr>
        <w:pStyle w:val="Default"/>
        <w:numPr>
          <w:ilvl w:val="0"/>
          <w:numId w:val="3"/>
        </w:numPr>
        <w:rPr>
          <w:bCs/>
          <w:sz w:val="23"/>
          <w:szCs w:val="23"/>
        </w:rPr>
      </w:pPr>
      <w:r w:rsidRPr="00525249">
        <w:rPr>
          <w:bCs/>
          <w:sz w:val="23"/>
          <w:szCs w:val="23"/>
          <w:u w:val="single"/>
        </w:rPr>
        <w:t>Update on CFLCA’s testimony at P &amp; Z</w:t>
      </w:r>
      <w:r>
        <w:rPr>
          <w:bCs/>
          <w:sz w:val="23"/>
          <w:szCs w:val="23"/>
        </w:rPr>
        <w:t xml:space="preserve"> regarding the EAR (Evaluation and Review) of the comprehensive plan.  EAR is required before doing a new comprehensive plan.  CFLCA emphasized the need for more historic preservation and parks—both issues we feel are not included/emphasized in the review.  P &amp; Z passed the EAR as is, and now it goes to the Commission.  So now, we need to go directly to the commission with our views and position.  We discussed the need for a build-out map and will strongly pursue this with the Mayor’s office and the Commission. </w:t>
      </w:r>
    </w:p>
    <w:p w:rsidR="00525249" w:rsidRDefault="00525249" w:rsidP="00525249">
      <w:pPr>
        <w:pStyle w:val="Default"/>
        <w:numPr>
          <w:ilvl w:val="0"/>
          <w:numId w:val="3"/>
        </w:numPr>
        <w:rPr>
          <w:bCs/>
          <w:sz w:val="23"/>
          <w:szCs w:val="23"/>
        </w:rPr>
      </w:pPr>
      <w:r>
        <w:rPr>
          <w:bCs/>
          <w:sz w:val="23"/>
          <w:szCs w:val="23"/>
          <w:u w:val="single"/>
        </w:rPr>
        <w:t>Update on smoke-free playgrounds</w:t>
      </w:r>
      <w:r>
        <w:rPr>
          <w:bCs/>
          <w:sz w:val="23"/>
          <w:szCs w:val="23"/>
        </w:rPr>
        <w:t>.  Because this hasn’t been accomplished as yet, the grant money is lost.  We will continue to follow up with the city and figure out a way to make it happen.</w:t>
      </w:r>
    </w:p>
    <w:p w:rsidR="00D933EE" w:rsidRPr="00E109D6" w:rsidRDefault="00D933EE" w:rsidP="0002047E">
      <w:pPr>
        <w:pStyle w:val="Default"/>
        <w:rPr>
          <w:bCs/>
          <w:sz w:val="23"/>
          <w:szCs w:val="23"/>
        </w:rPr>
      </w:pPr>
      <w:r>
        <w:rPr>
          <w:bCs/>
          <w:sz w:val="23"/>
          <w:szCs w:val="23"/>
        </w:rPr>
        <w:t xml:space="preserve">     </w:t>
      </w:r>
    </w:p>
    <w:p w:rsidR="002A3EBE" w:rsidRDefault="002A3EBE" w:rsidP="0002047E">
      <w:pPr>
        <w:pStyle w:val="Default"/>
        <w:rPr>
          <w:b/>
          <w:bCs/>
          <w:sz w:val="23"/>
          <w:szCs w:val="23"/>
        </w:rPr>
      </w:pPr>
      <w:r>
        <w:rPr>
          <w:b/>
          <w:bCs/>
          <w:sz w:val="23"/>
          <w:szCs w:val="23"/>
        </w:rPr>
        <w:t>5) New Business-</w:t>
      </w:r>
    </w:p>
    <w:p w:rsidR="002A3EBE" w:rsidRPr="002A3EBE" w:rsidRDefault="00525249" w:rsidP="002A3EBE">
      <w:pPr>
        <w:pStyle w:val="Default"/>
        <w:numPr>
          <w:ilvl w:val="0"/>
          <w:numId w:val="2"/>
        </w:numPr>
        <w:rPr>
          <w:b/>
          <w:sz w:val="23"/>
          <w:szCs w:val="23"/>
        </w:rPr>
      </w:pPr>
      <w:r>
        <w:rPr>
          <w:b/>
          <w:sz w:val="23"/>
          <w:szCs w:val="23"/>
        </w:rPr>
        <w:t>Pre-planning for January General Meeting-</w:t>
      </w:r>
      <w:r>
        <w:rPr>
          <w:sz w:val="23"/>
          <w:szCs w:val="23"/>
        </w:rPr>
        <w:t>it was decided to have January’s meeting be a brainstorming session about the Neighbor Academy.</w:t>
      </w:r>
    </w:p>
    <w:p w:rsidR="002A3EBE" w:rsidRPr="00F949E6" w:rsidRDefault="002A3EBE" w:rsidP="00081D5C">
      <w:pPr>
        <w:pStyle w:val="Default"/>
        <w:numPr>
          <w:ilvl w:val="0"/>
          <w:numId w:val="2"/>
        </w:numPr>
        <w:rPr>
          <w:b/>
          <w:color w:val="auto"/>
          <w:sz w:val="23"/>
          <w:szCs w:val="23"/>
        </w:rPr>
      </w:pPr>
      <w:r w:rsidRPr="002A3EBE">
        <w:rPr>
          <w:b/>
          <w:sz w:val="23"/>
          <w:szCs w:val="23"/>
        </w:rPr>
        <w:t>Next Board Meeting-</w:t>
      </w:r>
      <w:r w:rsidRPr="002A3EBE">
        <w:rPr>
          <w:sz w:val="23"/>
          <w:szCs w:val="23"/>
        </w:rPr>
        <w:t>set date of Dec. 2</w:t>
      </w:r>
      <w:r w:rsidR="00525249">
        <w:rPr>
          <w:sz w:val="23"/>
          <w:szCs w:val="23"/>
        </w:rPr>
        <w:t>8</w:t>
      </w:r>
      <w:r w:rsidR="00525249" w:rsidRPr="00525249">
        <w:rPr>
          <w:sz w:val="23"/>
          <w:szCs w:val="23"/>
          <w:vertAlign w:val="superscript"/>
        </w:rPr>
        <w:t>th</w:t>
      </w:r>
      <w:r w:rsidR="00525249">
        <w:rPr>
          <w:sz w:val="23"/>
          <w:szCs w:val="23"/>
        </w:rPr>
        <w:t xml:space="preserve"> </w:t>
      </w:r>
    </w:p>
    <w:p w:rsidR="00F949E6" w:rsidRPr="00F949E6" w:rsidRDefault="00525249" w:rsidP="00081D5C">
      <w:pPr>
        <w:pStyle w:val="Default"/>
        <w:numPr>
          <w:ilvl w:val="0"/>
          <w:numId w:val="2"/>
        </w:numPr>
        <w:rPr>
          <w:b/>
          <w:color w:val="auto"/>
          <w:sz w:val="23"/>
          <w:szCs w:val="23"/>
        </w:rPr>
      </w:pPr>
      <w:r>
        <w:rPr>
          <w:b/>
          <w:color w:val="auto"/>
          <w:sz w:val="23"/>
          <w:szCs w:val="23"/>
        </w:rPr>
        <w:t>Update re CVC points</w:t>
      </w:r>
      <w:r w:rsidR="00F949E6" w:rsidRPr="00F949E6">
        <w:rPr>
          <w:b/>
          <w:color w:val="auto"/>
          <w:sz w:val="23"/>
          <w:szCs w:val="23"/>
        </w:rPr>
        <w:t>-</w:t>
      </w:r>
      <w:r>
        <w:rPr>
          <w:color w:val="auto"/>
          <w:sz w:val="23"/>
          <w:szCs w:val="23"/>
        </w:rPr>
        <w:t xml:space="preserve">Hal Barnes gave a brief overview of changes to the CVC program for 2016.  There will be 4 projects during the year that have a centralized registration location.  In addition, Jorg </w:t>
      </w:r>
      <w:proofErr w:type="spellStart"/>
      <w:r w:rsidR="001D7F71">
        <w:rPr>
          <w:color w:val="auto"/>
          <w:sz w:val="23"/>
          <w:szCs w:val="23"/>
        </w:rPr>
        <w:t>Hruschka’s</w:t>
      </w:r>
      <w:proofErr w:type="spellEnd"/>
      <w:r w:rsidR="001D7F71">
        <w:rPr>
          <w:color w:val="auto"/>
          <w:sz w:val="23"/>
          <w:szCs w:val="23"/>
        </w:rPr>
        <w:t xml:space="preserve"> office will allow 4 events per year that operate like CVC, but with “local” neighborhood registration.  These will not be CVC points per se (because CVC is an independent program run by the Commission), but they will have the same value and can be combined with CVC points.</w:t>
      </w:r>
    </w:p>
    <w:p w:rsidR="0090341A" w:rsidRDefault="002A3EBE" w:rsidP="0090341A">
      <w:pPr>
        <w:pStyle w:val="Default"/>
        <w:rPr>
          <w:sz w:val="23"/>
          <w:szCs w:val="23"/>
        </w:rPr>
      </w:pPr>
      <w:r>
        <w:rPr>
          <w:b/>
          <w:bCs/>
          <w:sz w:val="23"/>
          <w:szCs w:val="23"/>
        </w:rPr>
        <w:t>7</w:t>
      </w:r>
      <w:r w:rsidR="0090341A">
        <w:rPr>
          <w:b/>
          <w:bCs/>
          <w:sz w:val="23"/>
          <w:szCs w:val="23"/>
        </w:rPr>
        <w:t xml:space="preserve">) Adjournment: </w:t>
      </w:r>
      <w:r w:rsidR="0090341A">
        <w:rPr>
          <w:sz w:val="23"/>
          <w:szCs w:val="23"/>
        </w:rPr>
        <w:t>The meeting was adjourned at 7:</w:t>
      </w:r>
      <w:r w:rsidR="001D7F71">
        <w:rPr>
          <w:sz w:val="23"/>
          <w:szCs w:val="23"/>
        </w:rPr>
        <w:t>3</w:t>
      </w:r>
      <w:bookmarkStart w:id="0" w:name="_GoBack"/>
      <w:bookmarkEnd w:id="0"/>
      <w:r>
        <w:rPr>
          <w:sz w:val="23"/>
          <w:szCs w:val="23"/>
        </w:rPr>
        <w:t>0</w:t>
      </w:r>
      <w:r w:rsidR="0090341A">
        <w:rPr>
          <w:sz w:val="23"/>
          <w:szCs w:val="23"/>
        </w:rPr>
        <w:t xml:space="preserve">. </w:t>
      </w:r>
    </w:p>
    <w:p w:rsidR="002A3EBE" w:rsidRDefault="002A3EBE" w:rsidP="0090341A">
      <w:pPr>
        <w:rPr>
          <w:sz w:val="23"/>
          <w:szCs w:val="23"/>
        </w:rPr>
      </w:pPr>
    </w:p>
    <w:p w:rsidR="00675CC3" w:rsidRDefault="0090341A" w:rsidP="0090341A">
      <w:r>
        <w:rPr>
          <w:sz w:val="23"/>
          <w:szCs w:val="23"/>
        </w:rPr>
        <w:t xml:space="preserve">Respectfully submitted, </w:t>
      </w:r>
      <w:r w:rsidR="002A3EBE">
        <w:rPr>
          <w:sz w:val="23"/>
          <w:szCs w:val="23"/>
        </w:rPr>
        <w:t>Barbara Weinstein</w:t>
      </w:r>
      <w:r>
        <w:rPr>
          <w:sz w:val="23"/>
          <w:szCs w:val="23"/>
        </w:rPr>
        <w:t>, Recording Secretary</w:t>
      </w:r>
    </w:p>
    <w:sectPr w:rsidR="00675CC3" w:rsidSect="0051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CB3"/>
    <w:multiLevelType w:val="hybridMultilevel"/>
    <w:tmpl w:val="66426E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40A5464C"/>
    <w:multiLevelType w:val="hybridMultilevel"/>
    <w:tmpl w:val="4A0286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EF01707"/>
    <w:multiLevelType w:val="hybridMultilevel"/>
    <w:tmpl w:val="1CD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A"/>
    <w:rsid w:val="0002047E"/>
    <w:rsid w:val="000526A9"/>
    <w:rsid w:val="00081D5C"/>
    <w:rsid w:val="001D7F71"/>
    <w:rsid w:val="00257056"/>
    <w:rsid w:val="002A3EBE"/>
    <w:rsid w:val="00516D4E"/>
    <w:rsid w:val="00525249"/>
    <w:rsid w:val="00675CC3"/>
    <w:rsid w:val="008007E7"/>
    <w:rsid w:val="0090341A"/>
    <w:rsid w:val="0091767F"/>
    <w:rsid w:val="00966EAB"/>
    <w:rsid w:val="00A43ABA"/>
    <w:rsid w:val="00B820FE"/>
    <w:rsid w:val="00BE6A93"/>
    <w:rsid w:val="00CE7BA1"/>
    <w:rsid w:val="00D933EE"/>
    <w:rsid w:val="00DC2A6F"/>
    <w:rsid w:val="00E109D6"/>
    <w:rsid w:val="00F94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E39A0-7B1B-4E11-81BD-C4FA3D14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341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Weinstein</dc:creator>
  <cp:keywords/>
  <dc:description/>
  <cp:lastModifiedBy>Barbara Weinstein</cp:lastModifiedBy>
  <cp:revision>7</cp:revision>
  <dcterms:created xsi:type="dcterms:W3CDTF">2015-11-25T14:34:00Z</dcterms:created>
  <dcterms:modified xsi:type="dcterms:W3CDTF">2015-11-25T15:03:00Z</dcterms:modified>
</cp:coreProperties>
</file>